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602" w:firstLineChars="150"/>
        <w:jc w:val="center"/>
        <w:textAlignment w:val="auto"/>
        <w:outlineLvl w:val="9"/>
        <w:rPr>
          <w:rFonts w:hint="eastAsia" w:ascii="宋体" w:hAnsi="宋体" w:eastAsia="宋体" w:cs="宋体"/>
          <w:b/>
          <w:sz w:val="40"/>
          <w:szCs w:val="40"/>
          <w:lang w:eastAsia="zh-CN"/>
        </w:rPr>
      </w:pPr>
      <w:r>
        <w:rPr>
          <w:rFonts w:hint="eastAsia" w:ascii="宋体" w:hAnsi="宋体" w:cs="宋体"/>
          <w:b/>
          <w:sz w:val="40"/>
          <w:szCs w:val="40"/>
          <w:lang w:eastAsia="zh-CN"/>
        </w:rPr>
        <w:t>浙江省机电行业协会</w:t>
      </w:r>
      <w:r>
        <w:rPr>
          <w:rFonts w:hint="eastAsia" w:ascii="宋体" w:hAnsi="宋体" w:eastAsia="宋体" w:cs="宋体"/>
          <w:b/>
          <w:sz w:val="40"/>
          <w:szCs w:val="40"/>
          <w:lang w:eastAsia="zh-CN"/>
        </w:rPr>
        <w:t>会员企业入会申请表</w:t>
      </w:r>
    </w:p>
    <w:tbl>
      <w:tblPr>
        <w:tblStyle w:val="6"/>
        <w:tblpPr w:leftFromText="180" w:rightFromText="180" w:vertAnchor="text" w:horzAnchor="page" w:tblpX="1365" w:tblpY="865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865"/>
        <w:gridCol w:w="1290"/>
        <w:gridCol w:w="4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47" w:type="dxa"/>
            <w:gridSpan w:val="4"/>
            <w:vAlign w:val="top"/>
          </w:tcPr>
          <w:p>
            <w:pPr>
              <w:spacing w:line="380" w:lineRule="exact"/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  <w:highlight w:val="darkGray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  <w:highlight w:val="darkGray"/>
                <w:lang w:val="en-US" w:eastAsia="zh-CN"/>
              </w:rPr>
              <w:t xml:space="preserve">企业资质信息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0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8537" w:type="dxa"/>
            <w:gridSpan w:val="3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10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址</w:t>
            </w:r>
          </w:p>
        </w:tc>
        <w:tc>
          <w:tcPr>
            <w:tcW w:w="8537" w:type="dxa"/>
            <w:gridSpan w:val="3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0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2865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成立日期</w:t>
            </w:r>
          </w:p>
        </w:tc>
        <w:tc>
          <w:tcPr>
            <w:tcW w:w="4382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0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2865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机</w:t>
            </w:r>
          </w:p>
        </w:tc>
        <w:tc>
          <w:tcPr>
            <w:tcW w:w="4382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10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电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话</w:t>
            </w:r>
          </w:p>
        </w:tc>
        <w:tc>
          <w:tcPr>
            <w:tcW w:w="2865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90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真</w:t>
            </w:r>
          </w:p>
        </w:tc>
        <w:tc>
          <w:tcPr>
            <w:tcW w:w="4382" w:type="dxa"/>
            <w:vAlign w:val="top"/>
          </w:tcPr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4"/>
            <w:vAlign w:val="top"/>
          </w:tcPr>
          <w:p>
            <w:pPr>
              <w:spacing w:line="380" w:lineRule="exact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  <w:highlight w:val="darkGray"/>
                <w:lang w:eastAsia="zh-CN"/>
              </w:rPr>
              <w:t>企业</w:t>
            </w: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  <w:highlight w:val="darkGray"/>
                <w:lang w:val="en-US" w:eastAsia="zh-CN"/>
              </w:rPr>
              <w:t xml:space="preserve">申请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747" w:type="dxa"/>
            <w:gridSpan w:val="4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本企业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自愿申请加入浙江省机电行业协会，遵守协会章程，执行协会决议，履行协会义务，积极参加协会各项活动。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法定代表或负责人签字：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（单位盖章）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4"/>
            <w:vAlign w:val="top"/>
          </w:tcPr>
          <w:p>
            <w:pPr>
              <w:spacing w:line="380" w:lineRule="exact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  <w:highlight w:val="darkGray"/>
                <w:lang w:eastAsia="zh-CN"/>
              </w:rPr>
              <w:t>审批意见</w:t>
            </w: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  <w:highlight w:val="darkGray"/>
                <w:lang w:val="en-US" w:eastAsia="zh-CN"/>
              </w:rPr>
              <w:t xml:space="preserve">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4"/>
            <w:vAlign w:val="top"/>
          </w:tcPr>
          <w:p>
            <w:pPr>
              <w:spacing w:line="380" w:lineRule="exact"/>
              <w:rPr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（协会盖章）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38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4"/>
            <w:vAlign w:val="top"/>
          </w:tcPr>
          <w:p>
            <w:pPr>
              <w:spacing w:line="380" w:lineRule="exact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  <w:highlight w:val="darkGray"/>
                <w:lang w:eastAsia="zh-CN"/>
              </w:rPr>
              <w:t>其它备注</w:t>
            </w: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  <w:highlight w:val="darkGray"/>
                <w:lang w:val="en-US" w:eastAsia="zh-CN"/>
              </w:rPr>
              <w:t xml:space="preserve">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47" w:type="dxa"/>
            <w:gridSpan w:val="4"/>
            <w:vAlign w:val="top"/>
          </w:tcPr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1、以上提供的信息均正确属实；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企业申请者需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提供企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营业执照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电子版（执照上注明加入浙江省机电行业协会专用，同时需要再盖公章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)；</w:t>
            </w:r>
          </w:p>
          <w:p>
            <w:pPr>
              <w:spacing w:line="3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3、此表一式 2 份，理事委员会、申请者各 1 份。</w:t>
            </w:r>
          </w:p>
          <w:p>
            <w:pPr>
              <w:spacing w:line="380" w:lineRule="exact"/>
              <w:rPr>
                <w:rFonts w:hint="eastAsia" w:ascii="微软雅黑" w:hAnsi="微软雅黑" w:eastAsia="微软雅黑"/>
                <w:szCs w:val="21"/>
              </w:rPr>
            </w:pPr>
          </w:p>
        </w:tc>
      </w:tr>
    </w:tbl>
    <w:p/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8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迷你简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大黑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文鼎粗行楷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魏碑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sz w:val="18"/>
        <w:szCs w:val="18"/>
      </w:rPr>
    </w:pPr>
    <w:r>
      <w:rPr>
        <w:rFonts w:hint="eastAsia"/>
        <w:lang w:val="en-US" w:eastAsia="zh-CN"/>
      </w:rPr>
      <w:t xml:space="preserve"> </w:t>
    </w:r>
    <w:r>
      <w:rPr>
        <w:rFonts w:hint="eastAsia" w:ascii="微软雅黑" w:hAnsi="微软雅黑" w:eastAsia="微软雅黑" w:cs="微软雅黑"/>
        <w:color w:val="999999"/>
        <w:sz w:val="18"/>
        <w:szCs w:val="18"/>
        <w:lang w:eastAsia="zh-CN"/>
      </w:rPr>
      <w:t>浙江省机电行业协会</w:t>
    </w:r>
    <w:r>
      <w:rPr>
        <w:rFonts w:hint="eastAsia" w:ascii="微软雅黑" w:hAnsi="微软雅黑" w:eastAsia="微软雅黑" w:cs="微软雅黑"/>
        <w:color w:val="999999"/>
        <w:sz w:val="18"/>
        <w:szCs w:val="18"/>
        <w:lang w:val="en-US" w:eastAsia="zh-CN"/>
      </w:rPr>
      <w:t xml:space="preserve">                                              服务企业   规范行业   发展产业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16F28"/>
    <w:rsid w:val="1DDE46B6"/>
    <w:rsid w:val="22591ACE"/>
    <w:rsid w:val="22AA12D4"/>
    <w:rsid w:val="29244E61"/>
    <w:rsid w:val="2AB9450D"/>
    <w:rsid w:val="2FBC4D53"/>
    <w:rsid w:val="30B64A44"/>
    <w:rsid w:val="3C4E2957"/>
    <w:rsid w:val="4E0C5E7F"/>
    <w:rsid w:val="7D474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2017-11-11T08:02:10Z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